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528" w:tblpY="967"/>
        <w:tblW w:w="10598" w:type="dxa"/>
        <w:tblLook w:val="01E0" w:firstRow="1" w:lastRow="1" w:firstColumn="1" w:lastColumn="1" w:noHBand="0" w:noVBand="0"/>
      </w:tblPr>
      <w:tblGrid>
        <w:gridCol w:w="5495"/>
        <w:gridCol w:w="5103"/>
      </w:tblGrid>
      <w:tr w:rsidR="002E7D7B" w:rsidRPr="00612AAD" w14:paraId="0AFB4430" w14:textId="77777777" w:rsidTr="00612AAD">
        <w:tc>
          <w:tcPr>
            <w:tcW w:w="5495" w:type="dxa"/>
          </w:tcPr>
          <w:p w14:paraId="154ADDF1" w14:textId="77777777" w:rsidR="002E7D7B" w:rsidRPr="00612AAD" w:rsidRDefault="002E7D7B" w:rsidP="00216864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612AAD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74312CAE" w14:textId="77777777" w:rsidR="002E7D7B" w:rsidRPr="00612AAD" w:rsidRDefault="002E7D7B" w:rsidP="00216864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6"/>
                <w:szCs w:val="26"/>
                <w:u w:val="single"/>
              </w:rPr>
            </w:pPr>
            <w:r w:rsidRPr="00612AAD">
              <w:rPr>
                <w:color w:val="FFFFFF" w:themeColor="background1"/>
                <w:sz w:val="26"/>
                <w:szCs w:val="26"/>
              </w:rPr>
              <w:t>Комиссией ваго</w:t>
            </w:r>
            <w:r w:rsidR="00216864" w:rsidRPr="00612AAD">
              <w:rPr>
                <w:color w:val="FFFFFF" w:themeColor="background1"/>
                <w:sz w:val="26"/>
                <w:szCs w:val="26"/>
              </w:rPr>
              <w:t>нного хозяйства протокол от «6-8</w:t>
            </w:r>
            <w:r w:rsidRPr="00612AAD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216864" w:rsidRPr="00612AAD">
              <w:rPr>
                <w:color w:val="FFFFFF" w:themeColor="background1"/>
                <w:sz w:val="26"/>
                <w:szCs w:val="26"/>
              </w:rPr>
              <w:t>сентября</w:t>
            </w:r>
            <w:r w:rsidRPr="00612AAD">
              <w:rPr>
                <w:color w:val="FFFFFF" w:themeColor="background1"/>
                <w:sz w:val="26"/>
                <w:szCs w:val="26"/>
              </w:rPr>
              <w:t xml:space="preserve"> 2023 г. №</w:t>
            </w:r>
            <w:r w:rsidR="00216864" w:rsidRPr="00612AAD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103" w:type="dxa"/>
          </w:tcPr>
          <w:p w14:paraId="1D8C1004" w14:textId="77777777" w:rsidR="002E7D7B" w:rsidRPr="00612AAD" w:rsidRDefault="002E7D7B" w:rsidP="00216864">
            <w:pPr>
              <w:jc w:val="both"/>
              <w:rPr>
                <w:color w:val="000000"/>
                <w:sz w:val="26"/>
                <w:szCs w:val="26"/>
              </w:rPr>
            </w:pPr>
            <w:r w:rsidRPr="00612AAD">
              <w:rPr>
                <w:color w:val="000000"/>
                <w:sz w:val="26"/>
                <w:szCs w:val="26"/>
              </w:rPr>
              <w:t>УТВЕРЖДЕНО:</w:t>
            </w:r>
          </w:p>
          <w:p w14:paraId="214F2639" w14:textId="77777777" w:rsidR="002E7D7B" w:rsidRPr="00612AAD" w:rsidRDefault="002E7D7B" w:rsidP="0021686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612AAD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747A1818" w14:textId="05FD07E8" w:rsidR="002E7D7B" w:rsidRPr="00612AAD" w:rsidRDefault="008C7315" w:rsidP="0021686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64739577" w14:textId="2C1AC427" w:rsidR="00974BE9" w:rsidRPr="00612AAD" w:rsidRDefault="00F11C46" w:rsidP="00612AAD">
      <w:pPr>
        <w:ind w:right="-2"/>
        <w:jc w:val="right"/>
        <w:rPr>
          <w:sz w:val="26"/>
          <w:szCs w:val="26"/>
        </w:rPr>
      </w:pPr>
      <w:r w:rsidRPr="00612AAD">
        <w:rPr>
          <w:sz w:val="26"/>
          <w:szCs w:val="26"/>
        </w:rPr>
        <w:t>Приложение №</w:t>
      </w:r>
      <w:r w:rsidR="008665AB">
        <w:rPr>
          <w:sz w:val="26"/>
          <w:szCs w:val="26"/>
        </w:rPr>
        <w:t xml:space="preserve"> 21</w:t>
      </w:r>
    </w:p>
    <w:p w14:paraId="4139E0A1" w14:textId="08B646FE" w:rsidR="00974BE9" w:rsidRPr="00612AAD" w:rsidRDefault="00974BE9" w:rsidP="00612AAD">
      <w:pPr>
        <w:ind w:right="-2"/>
        <w:jc w:val="right"/>
        <w:rPr>
          <w:sz w:val="26"/>
          <w:szCs w:val="26"/>
        </w:rPr>
      </w:pPr>
    </w:p>
    <w:p w14:paraId="646B57A1" w14:textId="77777777" w:rsidR="00974BE9" w:rsidRPr="00612AAD" w:rsidRDefault="00974BE9" w:rsidP="00612AAD">
      <w:pPr>
        <w:ind w:right="-2"/>
        <w:jc w:val="center"/>
        <w:rPr>
          <w:sz w:val="26"/>
          <w:szCs w:val="26"/>
        </w:rPr>
      </w:pPr>
    </w:p>
    <w:p w14:paraId="050D9ED9" w14:textId="77777777" w:rsidR="00303B5A" w:rsidRPr="00612AAD" w:rsidRDefault="00303B5A" w:rsidP="00612AAD">
      <w:pPr>
        <w:jc w:val="center"/>
        <w:rPr>
          <w:sz w:val="26"/>
          <w:szCs w:val="26"/>
        </w:rPr>
      </w:pPr>
    </w:p>
    <w:p w14:paraId="769398C3" w14:textId="77777777" w:rsidR="00303B5A" w:rsidRPr="00612AAD" w:rsidRDefault="00303B5A" w:rsidP="00612AAD">
      <w:pPr>
        <w:jc w:val="center"/>
        <w:rPr>
          <w:sz w:val="26"/>
          <w:szCs w:val="26"/>
        </w:rPr>
      </w:pPr>
    </w:p>
    <w:p w14:paraId="175857F2" w14:textId="77777777" w:rsidR="00857D5A" w:rsidRPr="00612AAD" w:rsidRDefault="00857D5A" w:rsidP="00612AAD">
      <w:pPr>
        <w:jc w:val="center"/>
        <w:rPr>
          <w:sz w:val="26"/>
          <w:szCs w:val="26"/>
        </w:rPr>
      </w:pPr>
    </w:p>
    <w:p w14:paraId="33328FFE" w14:textId="77777777" w:rsidR="00857D5A" w:rsidRPr="00612AAD" w:rsidRDefault="00857D5A" w:rsidP="00612AAD">
      <w:pPr>
        <w:jc w:val="center"/>
        <w:rPr>
          <w:sz w:val="26"/>
          <w:szCs w:val="26"/>
        </w:rPr>
      </w:pPr>
    </w:p>
    <w:p w14:paraId="35CADC24" w14:textId="77777777" w:rsidR="00857D5A" w:rsidRPr="00612AAD" w:rsidRDefault="00857D5A" w:rsidP="00612AAD">
      <w:pPr>
        <w:jc w:val="center"/>
        <w:rPr>
          <w:sz w:val="26"/>
          <w:szCs w:val="26"/>
        </w:rPr>
      </w:pPr>
    </w:p>
    <w:p w14:paraId="426C14E3" w14:textId="77777777" w:rsidR="00303B5A" w:rsidRDefault="00303B5A" w:rsidP="00612AAD">
      <w:pPr>
        <w:jc w:val="center"/>
        <w:rPr>
          <w:sz w:val="26"/>
          <w:szCs w:val="26"/>
        </w:rPr>
      </w:pPr>
    </w:p>
    <w:p w14:paraId="1C2FB230" w14:textId="77777777" w:rsidR="00612AAD" w:rsidRDefault="00612AAD" w:rsidP="00612AAD">
      <w:pPr>
        <w:jc w:val="center"/>
        <w:rPr>
          <w:sz w:val="26"/>
          <w:szCs w:val="26"/>
        </w:rPr>
      </w:pPr>
    </w:p>
    <w:p w14:paraId="0F0C8B6B" w14:textId="77777777" w:rsidR="00612AAD" w:rsidRDefault="00612AAD" w:rsidP="00612AAD">
      <w:pPr>
        <w:jc w:val="center"/>
        <w:rPr>
          <w:sz w:val="26"/>
          <w:szCs w:val="26"/>
        </w:rPr>
      </w:pPr>
    </w:p>
    <w:p w14:paraId="03297D25" w14:textId="77777777" w:rsidR="00612AAD" w:rsidRDefault="00612AAD" w:rsidP="00612AAD">
      <w:pPr>
        <w:jc w:val="center"/>
        <w:rPr>
          <w:sz w:val="26"/>
          <w:szCs w:val="26"/>
        </w:rPr>
      </w:pPr>
    </w:p>
    <w:p w14:paraId="030C54A4" w14:textId="77777777" w:rsidR="00612AAD" w:rsidRPr="00612AAD" w:rsidRDefault="00612AAD" w:rsidP="00612AAD">
      <w:pPr>
        <w:jc w:val="center"/>
        <w:rPr>
          <w:sz w:val="26"/>
          <w:szCs w:val="26"/>
        </w:rPr>
      </w:pPr>
    </w:p>
    <w:p w14:paraId="476A3111" w14:textId="77777777" w:rsidR="00303B5A" w:rsidRPr="00612AAD" w:rsidRDefault="00303B5A" w:rsidP="00612AAD">
      <w:pPr>
        <w:jc w:val="center"/>
        <w:rPr>
          <w:sz w:val="26"/>
          <w:szCs w:val="26"/>
        </w:rPr>
      </w:pPr>
    </w:p>
    <w:p w14:paraId="4FE92288" w14:textId="77777777" w:rsidR="00663FA6" w:rsidRPr="00612AAD" w:rsidRDefault="00663FA6" w:rsidP="00612AAD">
      <w:pPr>
        <w:ind w:left="2410" w:right="-2"/>
        <w:rPr>
          <w:sz w:val="26"/>
          <w:szCs w:val="26"/>
        </w:rPr>
      </w:pPr>
      <w:r w:rsidRPr="00612AAD">
        <w:rPr>
          <w:sz w:val="26"/>
          <w:szCs w:val="26"/>
        </w:rPr>
        <w:t xml:space="preserve">ИЗВЕЩЕНИЕ 32 ЦВ </w:t>
      </w:r>
      <w:r w:rsidR="00A56A46" w:rsidRPr="00612AAD">
        <w:rPr>
          <w:sz w:val="26"/>
          <w:szCs w:val="26"/>
        </w:rPr>
        <w:t>24</w:t>
      </w:r>
      <w:r w:rsidR="00D376BF" w:rsidRPr="00612AAD">
        <w:rPr>
          <w:sz w:val="26"/>
          <w:szCs w:val="26"/>
        </w:rPr>
        <w:t xml:space="preserve"> - 2023</w:t>
      </w:r>
    </w:p>
    <w:p w14:paraId="3DDE8E94" w14:textId="77777777" w:rsidR="00663FA6" w:rsidRPr="00612AAD" w:rsidRDefault="00663FA6" w:rsidP="00612AAD">
      <w:pPr>
        <w:ind w:left="2410" w:right="-2"/>
        <w:rPr>
          <w:color w:val="000000"/>
          <w:sz w:val="26"/>
          <w:szCs w:val="26"/>
        </w:rPr>
      </w:pPr>
      <w:r w:rsidRPr="00612AAD">
        <w:rPr>
          <w:color w:val="000000"/>
          <w:sz w:val="26"/>
          <w:szCs w:val="26"/>
        </w:rPr>
        <w:t>ОБ ИЗМЕНЕНИИ РД 32 ЦВ 168-2017</w:t>
      </w:r>
    </w:p>
    <w:p w14:paraId="1E108F12" w14:textId="77777777" w:rsidR="00663FA6" w:rsidRPr="00612AAD" w:rsidRDefault="00663FA6" w:rsidP="00612AAD">
      <w:pPr>
        <w:ind w:left="2410" w:right="-2"/>
        <w:rPr>
          <w:color w:val="000000"/>
          <w:sz w:val="26"/>
          <w:szCs w:val="26"/>
        </w:rPr>
      </w:pPr>
      <w:r w:rsidRPr="00612AAD">
        <w:rPr>
          <w:color w:val="000000"/>
          <w:sz w:val="26"/>
          <w:szCs w:val="26"/>
        </w:rPr>
        <w:t>Грузовые вагоны железных дорог</w:t>
      </w:r>
    </w:p>
    <w:p w14:paraId="7C4D6E11" w14:textId="77777777" w:rsidR="00663FA6" w:rsidRPr="00612AAD" w:rsidRDefault="00663FA6" w:rsidP="00612AAD">
      <w:pPr>
        <w:ind w:left="2410" w:right="-2"/>
        <w:rPr>
          <w:color w:val="000000"/>
          <w:sz w:val="26"/>
          <w:szCs w:val="26"/>
        </w:rPr>
      </w:pPr>
      <w:r w:rsidRPr="00612AAD">
        <w:rPr>
          <w:color w:val="000000"/>
          <w:sz w:val="26"/>
          <w:szCs w:val="26"/>
        </w:rPr>
        <w:t>колеи 1520 мм. Руководство по</w:t>
      </w:r>
    </w:p>
    <w:p w14:paraId="41847BC9" w14:textId="77777777" w:rsidR="00663FA6" w:rsidRPr="00612AAD" w:rsidRDefault="00663FA6" w:rsidP="00612AAD">
      <w:pPr>
        <w:ind w:left="2410" w:right="-2"/>
        <w:rPr>
          <w:color w:val="000000"/>
          <w:sz w:val="26"/>
          <w:szCs w:val="26"/>
        </w:rPr>
      </w:pPr>
      <w:r w:rsidRPr="00612AAD">
        <w:rPr>
          <w:color w:val="000000"/>
          <w:sz w:val="26"/>
          <w:szCs w:val="26"/>
        </w:rPr>
        <w:t>капитальному ремонту</w:t>
      </w:r>
    </w:p>
    <w:p w14:paraId="128DA05E" w14:textId="77777777" w:rsidR="00DB479C" w:rsidRPr="00612AAD" w:rsidRDefault="00DB479C" w:rsidP="00427BE7">
      <w:pPr>
        <w:spacing w:line="276" w:lineRule="auto"/>
        <w:jc w:val="center"/>
        <w:rPr>
          <w:sz w:val="26"/>
          <w:szCs w:val="26"/>
        </w:rPr>
      </w:pPr>
    </w:p>
    <w:p w14:paraId="5E4E0186" w14:textId="77777777" w:rsidR="00DB479C" w:rsidRPr="00612AAD" w:rsidRDefault="00DB479C" w:rsidP="00427BE7">
      <w:pPr>
        <w:spacing w:line="276" w:lineRule="auto"/>
        <w:jc w:val="center"/>
        <w:rPr>
          <w:sz w:val="26"/>
          <w:szCs w:val="26"/>
        </w:rPr>
      </w:pPr>
    </w:p>
    <w:p w14:paraId="719D678A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E9A0E9F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857D5A">
          <w:pgSz w:w="11906" w:h="16838"/>
          <w:pgMar w:top="709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14:paraId="0DA71355" w14:textId="77777777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2FBC69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3D5BC908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53C1D4A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6E3C4A24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F5320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E8C0BA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1B03B6EB" w14:textId="77777777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D5076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7249BA0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2734462" w14:textId="77777777" w:rsidR="007C693A" w:rsidRPr="007C693A" w:rsidRDefault="007C693A" w:rsidP="00CD1765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397DB7">
              <w:rPr>
                <w:sz w:val="28"/>
                <w:szCs w:val="28"/>
              </w:rPr>
              <w:t>24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CD1765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B1335CD" w14:textId="77777777" w:rsidR="007C693A" w:rsidRPr="007C693A" w:rsidRDefault="000C2430" w:rsidP="0028303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 </w:t>
            </w:r>
            <w:r w:rsidR="0028303E">
              <w:rPr>
                <w:color w:val="000000"/>
                <w:sz w:val="28"/>
                <w:szCs w:val="28"/>
              </w:rPr>
              <w:t>168</w:t>
            </w:r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4253D100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D06B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48C220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34C1F76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A5FE9E6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9D1C4F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4A6A19EF" w14:textId="77777777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85BFB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18E410" w14:textId="77777777" w:rsidR="007C693A" w:rsidRPr="007C693A" w:rsidRDefault="007C693A" w:rsidP="002E6913">
            <w:pPr>
              <w:keepNext/>
              <w:jc w:val="center"/>
              <w:outlineLvl w:val="1"/>
              <w:rPr>
                <w:sz w:val="28"/>
                <w:szCs w:val="24"/>
              </w:rPr>
            </w:pP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7F21B11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055289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D3C392C" w14:textId="77777777" w:rsidR="007C693A" w:rsidRPr="00482ABC" w:rsidRDefault="002B4947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77520" w:rsidRPr="007C693A" w14:paraId="2E6C327E" w14:textId="77777777" w:rsidTr="00814E38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1D491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F4AA5A" w14:textId="77777777" w:rsidR="00814E38" w:rsidRPr="00077520" w:rsidRDefault="0028303E" w:rsidP="00397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 заказчика</w:t>
            </w:r>
            <w:r w:rsidR="002E691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537F2D8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="0028303E">
              <w:rPr>
                <w:sz w:val="28"/>
                <w:szCs w:val="28"/>
              </w:rPr>
              <w:t>9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7C984AF0" w14:textId="77777777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D9E67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D6A284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0D29345" w14:textId="77777777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7FD1E5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7A43002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450AB83" w14:textId="77777777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68900A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6A9E88" w14:textId="77777777" w:rsidR="007C693A" w:rsidRPr="0072577E" w:rsidRDefault="00987D10" w:rsidP="00397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C0E5F">
              <w:rPr>
                <w:sz w:val="28"/>
                <w:szCs w:val="28"/>
              </w:rPr>
              <w:t xml:space="preserve"> </w:t>
            </w:r>
            <w:r w:rsidR="00397DB7">
              <w:rPr>
                <w:sz w:val="28"/>
                <w:szCs w:val="28"/>
              </w:rPr>
              <w:t>01.01.2024</w:t>
            </w:r>
          </w:p>
        </w:tc>
      </w:tr>
      <w:tr w:rsidR="007C693A" w:rsidRPr="007C693A" w14:paraId="287D859D" w14:textId="77777777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D08DD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CDE555B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00D23674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7B8DC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8FA2E63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63633FB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7FB33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D0C26B9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1E240EDF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4D8D3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5AECE11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5FF6C58C" w14:textId="77777777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5B550B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2DA68E5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01840FAE" w14:textId="77777777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057A15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2293287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1DC7A211" w14:textId="77777777" w:rsidTr="00077520">
        <w:trPr>
          <w:cantSplit/>
          <w:trHeight w:val="7868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A4740" w14:textId="77777777" w:rsidR="0028303E" w:rsidRPr="0028303E" w:rsidRDefault="00D376BF" w:rsidP="0028303E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Б</w:t>
            </w:r>
          </w:p>
          <w:p w14:paraId="1C6C4633" w14:textId="77777777" w:rsidR="0028303E" w:rsidRPr="0028303E" w:rsidRDefault="00D376BF" w:rsidP="0028303E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пунктом 1а</w:t>
            </w:r>
            <w:r w:rsidR="0028303E" w:rsidRPr="0028303E">
              <w:rPr>
                <w:sz w:val="28"/>
                <w:szCs w:val="28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7229"/>
              <w:gridCol w:w="1583"/>
            </w:tblGrid>
            <w:tr w:rsidR="00D376BF" w14:paraId="75DAD05D" w14:textId="77777777" w:rsidTr="00AB6683">
              <w:tc>
                <w:tcPr>
                  <w:tcW w:w="10117" w:type="dxa"/>
                  <w:gridSpan w:val="3"/>
                </w:tcPr>
                <w:p w14:paraId="00CDE51A" w14:textId="77777777" w:rsidR="00D376BF" w:rsidRDefault="00D376BF" w:rsidP="00D376BF">
                  <w:pPr>
                    <w:spacing w:line="360" w:lineRule="auto"/>
                    <w:ind w:right="125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>1а Цистерны для перевозки серы расплавленной модели 15-1269</w:t>
                  </w:r>
                </w:p>
              </w:tc>
            </w:tr>
            <w:tr w:rsidR="00D376BF" w14:paraId="43152944" w14:textId="77777777" w:rsidTr="00756497">
              <w:tc>
                <w:tcPr>
                  <w:tcW w:w="1305" w:type="dxa"/>
                </w:tcPr>
                <w:p w14:paraId="66786949" w14:textId="77777777" w:rsidR="00D376BF" w:rsidRDefault="00323244" w:rsidP="00D376BF">
                  <w:pPr>
                    <w:spacing w:line="360" w:lineRule="auto"/>
                    <w:ind w:right="125"/>
                    <w:jc w:val="center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29" w:type="dxa"/>
                </w:tcPr>
                <w:p w14:paraId="346BF14F" w14:textId="77777777" w:rsidR="00D376BF" w:rsidRDefault="00D376BF" w:rsidP="00D376BF">
                  <w:pPr>
                    <w:spacing w:line="360" w:lineRule="auto"/>
                    <w:ind w:right="125"/>
                    <w:jc w:val="center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83" w:type="dxa"/>
                </w:tcPr>
                <w:p w14:paraId="2C152ABC" w14:textId="77777777" w:rsidR="00D376BF" w:rsidRDefault="00D376BF" w:rsidP="00D376BF">
                  <w:pPr>
                    <w:spacing w:line="360" w:lineRule="auto"/>
                    <w:ind w:right="125"/>
                    <w:jc w:val="center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>3</w:t>
                  </w:r>
                </w:p>
              </w:tc>
            </w:tr>
            <w:tr w:rsidR="00D376BF" w14:paraId="7F3FC3F3" w14:textId="77777777" w:rsidTr="00756497">
              <w:tc>
                <w:tcPr>
                  <w:tcW w:w="1305" w:type="dxa"/>
                </w:tcPr>
                <w:p w14:paraId="1DDCEDAC" w14:textId="77777777" w:rsidR="00D376BF" w:rsidRDefault="00756497" w:rsidP="003530C7">
                  <w:pPr>
                    <w:spacing w:line="360" w:lineRule="exact"/>
                    <w:ind w:right="125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>Котлы цистерн</w:t>
                  </w:r>
                </w:p>
              </w:tc>
              <w:tc>
                <w:tcPr>
                  <w:tcW w:w="7229" w:type="dxa"/>
                </w:tcPr>
                <w:p w14:paraId="3F969C67" w14:textId="77777777" w:rsidR="00D376BF" w:rsidRDefault="003842E2" w:rsidP="00A23AE2">
                  <w:pPr>
                    <w:spacing w:line="360" w:lineRule="exact"/>
                    <w:ind w:right="125"/>
                    <w:jc w:val="both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1E6641">
                    <w:rPr>
                      <w:kern w:val="28"/>
                      <w:sz w:val="24"/>
                      <w:szCs w:val="24"/>
                    </w:rPr>
                    <w:t xml:space="preserve">   </w:t>
                  </w:r>
                  <w:r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1E6641">
                    <w:rPr>
                      <w:kern w:val="28"/>
                      <w:sz w:val="24"/>
                      <w:szCs w:val="24"/>
                    </w:rPr>
                    <w:t xml:space="preserve">    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 xml:space="preserve">Гидравлическое испытание </w:t>
                  </w:r>
                  <w:r w:rsidR="00A23AE2">
                    <w:rPr>
                      <w:kern w:val="28"/>
                      <w:sz w:val="24"/>
                      <w:szCs w:val="24"/>
                    </w:rPr>
                    <w:t>каждого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 xml:space="preserve"> котла производится после </w:t>
                  </w:r>
                  <w:r w:rsidR="00A23AE2">
                    <w:rPr>
                      <w:kern w:val="28"/>
                      <w:sz w:val="24"/>
                      <w:szCs w:val="24"/>
                    </w:rPr>
                    <w:t xml:space="preserve">приварки всех принадлежащих ему деталей, 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>наружного осмотра и контроля</w:t>
                  </w:r>
                  <w:r w:rsidR="003530C7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 xml:space="preserve"> сварных</w:t>
                  </w:r>
                  <w:r w:rsidR="003530C7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1E6641">
                    <w:rPr>
                      <w:kern w:val="28"/>
                      <w:sz w:val="24"/>
                      <w:szCs w:val="24"/>
                    </w:rPr>
                    <w:t xml:space="preserve">  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 xml:space="preserve"> соединений</w:t>
                  </w:r>
                  <w:r w:rsidR="003530C7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1E6641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 xml:space="preserve"> пробным</w:t>
                  </w:r>
                  <w:r w:rsidR="001E6641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3530C7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1E6641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>давлением</w:t>
                  </w:r>
                  <w:r w:rsidR="003530C7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1E6641">
                    <w:rPr>
                      <w:kern w:val="28"/>
                      <w:sz w:val="24"/>
                      <w:szCs w:val="24"/>
                    </w:rPr>
                    <w:t xml:space="preserve">  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 xml:space="preserve"> 0,96МПа</w:t>
                  </w:r>
                  <w:r w:rsidR="00F83713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>(9,6 кгс/см</w:t>
                  </w:r>
                  <w:r w:rsidR="00F22029" w:rsidRPr="00F22029">
                    <w:rPr>
                      <w:kern w:val="28"/>
                      <w:sz w:val="24"/>
                      <w:szCs w:val="24"/>
                      <w:vertAlign w:val="superscript"/>
                    </w:rPr>
                    <w:t>2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>) с выдержкой в течени</w:t>
                  </w:r>
                  <w:r w:rsidR="001E6641">
                    <w:rPr>
                      <w:kern w:val="28"/>
                      <w:sz w:val="24"/>
                      <w:szCs w:val="24"/>
                    </w:rPr>
                    <w:t>е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 xml:space="preserve"> 30 мин. После этого давление снижается до </w:t>
                  </w:r>
                  <w:r w:rsidR="007522BA">
                    <w:rPr>
                      <w:kern w:val="28"/>
                      <w:sz w:val="24"/>
                      <w:szCs w:val="24"/>
                    </w:rPr>
                    <w:t xml:space="preserve">расчетного давления 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 xml:space="preserve">0,7 МПа </w:t>
                  </w:r>
                  <w:r w:rsidR="00F22029" w:rsidRPr="00F22029">
                    <w:rPr>
                      <w:kern w:val="28"/>
                      <w:sz w:val="24"/>
                      <w:szCs w:val="24"/>
                    </w:rPr>
                    <w:t>(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>7</w:t>
                  </w:r>
                  <w:r w:rsidR="00F22029" w:rsidRPr="00F22029">
                    <w:rPr>
                      <w:kern w:val="28"/>
                      <w:sz w:val="24"/>
                      <w:szCs w:val="24"/>
                    </w:rPr>
                    <w:t>,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>0</w:t>
                  </w:r>
                  <w:r w:rsidR="00F22029" w:rsidRPr="00F22029">
                    <w:rPr>
                      <w:kern w:val="28"/>
                      <w:sz w:val="24"/>
                      <w:szCs w:val="24"/>
                    </w:rPr>
                    <w:t xml:space="preserve"> кгс/см</w:t>
                  </w:r>
                  <w:r w:rsidR="00F22029" w:rsidRPr="00F22029">
                    <w:rPr>
                      <w:kern w:val="28"/>
                      <w:sz w:val="24"/>
                      <w:szCs w:val="24"/>
                      <w:vertAlign w:val="superscript"/>
                    </w:rPr>
                    <w:t>2</w:t>
                  </w:r>
                  <w:r w:rsidR="00F22029" w:rsidRPr="00F22029">
                    <w:rPr>
                      <w:kern w:val="28"/>
                      <w:sz w:val="24"/>
                      <w:szCs w:val="24"/>
                    </w:rPr>
                    <w:t>)</w:t>
                  </w:r>
                  <w:r w:rsidR="00F22029">
                    <w:rPr>
                      <w:kern w:val="28"/>
                      <w:sz w:val="24"/>
                      <w:szCs w:val="24"/>
                    </w:rPr>
                    <w:t xml:space="preserve"> и производится осмотр котла. Подъем давления до пробного и  снижение его до </w:t>
                  </w:r>
                  <w:r w:rsidR="003530C7" w:rsidRPr="003530C7">
                    <w:rPr>
                      <w:kern w:val="28"/>
                      <w:sz w:val="24"/>
                      <w:szCs w:val="24"/>
                    </w:rPr>
                    <w:t>0,7 МПа (7,0 кгс/см</w:t>
                  </w:r>
                  <w:r w:rsidR="003530C7" w:rsidRPr="003530C7">
                    <w:rPr>
                      <w:kern w:val="28"/>
                      <w:sz w:val="24"/>
                      <w:szCs w:val="24"/>
                      <w:vertAlign w:val="superscript"/>
                    </w:rPr>
                    <w:t>2</w:t>
                  </w:r>
                  <w:r w:rsidR="003530C7" w:rsidRPr="003530C7">
                    <w:rPr>
                      <w:kern w:val="28"/>
                      <w:sz w:val="24"/>
                      <w:szCs w:val="24"/>
                    </w:rPr>
                    <w:t>)</w:t>
                  </w:r>
                  <w:r w:rsidR="003530C7">
                    <w:rPr>
                      <w:kern w:val="28"/>
                      <w:sz w:val="24"/>
                      <w:szCs w:val="24"/>
                    </w:rPr>
                    <w:t xml:space="preserve"> производится со скоростью не более 0,06 МПа </w:t>
                  </w:r>
                  <w:r w:rsidR="003530C7" w:rsidRPr="003530C7">
                    <w:rPr>
                      <w:kern w:val="28"/>
                      <w:sz w:val="24"/>
                      <w:szCs w:val="24"/>
                    </w:rPr>
                    <w:t>(</w:t>
                  </w:r>
                  <w:r w:rsidR="003530C7">
                    <w:rPr>
                      <w:kern w:val="28"/>
                      <w:sz w:val="24"/>
                      <w:szCs w:val="24"/>
                    </w:rPr>
                    <w:t>0</w:t>
                  </w:r>
                  <w:r w:rsidR="003530C7" w:rsidRPr="003530C7">
                    <w:rPr>
                      <w:kern w:val="28"/>
                      <w:sz w:val="24"/>
                      <w:szCs w:val="24"/>
                    </w:rPr>
                    <w:t>,</w:t>
                  </w:r>
                  <w:r w:rsidR="003530C7">
                    <w:rPr>
                      <w:kern w:val="28"/>
                      <w:sz w:val="24"/>
                      <w:szCs w:val="24"/>
                    </w:rPr>
                    <w:t>6</w:t>
                  </w:r>
                  <w:r w:rsidR="003530C7" w:rsidRPr="003530C7">
                    <w:rPr>
                      <w:kern w:val="28"/>
                      <w:sz w:val="24"/>
                      <w:szCs w:val="24"/>
                    </w:rPr>
                    <w:t xml:space="preserve"> кгс/см</w:t>
                  </w:r>
                  <w:r w:rsidR="003530C7" w:rsidRPr="003530C7">
                    <w:rPr>
                      <w:kern w:val="28"/>
                      <w:sz w:val="24"/>
                      <w:szCs w:val="24"/>
                      <w:vertAlign w:val="superscript"/>
                    </w:rPr>
                    <w:t>2</w:t>
                  </w:r>
                  <w:r w:rsidR="003530C7" w:rsidRPr="003530C7">
                    <w:rPr>
                      <w:kern w:val="28"/>
                      <w:sz w:val="24"/>
                      <w:szCs w:val="24"/>
                    </w:rPr>
                    <w:t>)</w:t>
                  </w:r>
                  <w:r w:rsidR="003530C7">
                    <w:rPr>
                      <w:kern w:val="28"/>
                      <w:sz w:val="24"/>
                      <w:szCs w:val="24"/>
                    </w:rPr>
                    <w:t xml:space="preserve"> в минуту.</w:t>
                  </w:r>
                  <w:r w:rsidR="00F83713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E211E3">
                    <w:rPr>
                      <w:kern w:val="28"/>
                      <w:sz w:val="24"/>
                      <w:szCs w:val="24"/>
                    </w:rPr>
                    <w:t>Давление</w:t>
                  </w:r>
                  <w:r w:rsidR="00F83713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E211E3">
                    <w:rPr>
                      <w:kern w:val="28"/>
                      <w:sz w:val="24"/>
                      <w:szCs w:val="24"/>
                    </w:rPr>
                    <w:t>0,7</w:t>
                  </w:r>
                  <w:r w:rsidR="00F83713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E211E3">
                    <w:rPr>
                      <w:kern w:val="28"/>
                      <w:sz w:val="24"/>
                      <w:szCs w:val="24"/>
                    </w:rPr>
                    <w:t xml:space="preserve">МПа </w:t>
                  </w:r>
                  <w:r w:rsidR="00E211E3" w:rsidRPr="00E211E3">
                    <w:rPr>
                      <w:kern w:val="28"/>
                      <w:sz w:val="24"/>
                      <w:szCs w:val="24"/>
                    </w:rPr>
                    <w:t>(7,0 кгс/см</w:t>
                  </w:r>
                  <w:r w:rsidR="00E211E3" w:rsidRPr="00E211E3">
                    <w:rPr>
                      <w:kern w:val="28"/>
                      <w:sz w:val="24"/>
                      <w:szCs w:val="24"/>
                      <w:vertAlign w:val="superscript"/>
                    </w:rPr>
                    <w:t>2</w:t>
                  </w:r>
                  <w:r w:rsidR="00E211E3" w:rsidRPr="00E211E3">
                    <w:rPr>
                      <w:kern w:val="28"/>
                      <w:sz w:val="24"/>
                      <w:szCs w:val="24"/>
                    </w:rPr>
                    <w:t>)</w:t>
                  </w:r>
                  <w:r w:rsidR="00600A7C">
                    <w:rPr>
                      <w:kern w:val="28"/>
                      <w:sz w:val="24"/>
                      <w:szCs w:val="24"/>
                    </w:rPr>
                    <w:t xml:space="preserve"> поддерживается все время, необходимое для осмотра котла.</w:t>
                  </w:r>
                </w:p>
                <w:p w14:paraId="0FFAE8BF" w14:textId="77777777" w:rsidR="00176C6D" w:rsidRDefault="00A23AE2" w:rsidP="00D26463">
                  <w:pPr>
                    <w:spacing w:line="360" w:lineRule="exact"/>
                    <w:ind w:right="125"/>
                    <w:jc w:val="both"/>
                    <w:rPr>
                      <w:kern w:val="28"/>
                      <w:sz w:val="24"/>
                      <w:szCs w:val="24"/>
                    </w:rPr>
                  </w:pPr>
                  <w:r w:rsidRPr="00A23AE2">
                    <w:rPr>
                      <w:kern w:val="28"/>
                      <w:sz w:val="24"/>
                      <w:szCs w:val="24"/>
                    </w:rPr>
                    <w:t xml:space="preserve">     Гидравлическое испытание котла производить при установке технологической заглушки вместо предохранительной мембраны и технологических резиновых прокладок. На крышке ригельного типа устанавливается приспособление для гидроиспытания котла.</w:t>
                  </w:r>
                </w:p>
              </w:tc>
              <w:tc>
                <w:tcPr>
                  <w:tcW w:w="1583" w:type="dxa"/>
                </w:tcPr>
                <w:p w14:paraId="27BFAC3F" w14:textId="77777777" w:rsidR="00D376BF" w:rsidRDefault="00D376BF" w:rsidP="00756497">
                  <w:pPr>
                    <w:spacing w:line="360" w:lineRule="auto"/>
                    <w:ind w:right="125"/>
                    <w:rPr>
                      <w:kern w:val="28"/>
                      <w:sz w:val="24"/>
                      <w:szCs w:val="24"/>
                    </w:rPr>
                  </w:pPr>
                </w:p>
              </w:tc>
            </w:tr>
          </w:tbl>
          <w:p w14:paraId="4C4D4407" w14:textId="77777777" w:rsidR="00397DB7" w:rsidRDefault="00397DB7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B379908" w14:textId="77777777" w:rsidR="00A23AE2" w:rsidRDefault="00A23AE2" w:rsidP="00397DB7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EF6B59A" w14:textId="77777777" w:rsidR="00A23AE2" w:rsidRDefault="00A23AE2" w:rsidP="00397DB7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9A1ABC9" w14:textId="77777777" w:rsidR="00A23AE2" w:rsidRDefault="00A23AE2" w:rsidP="00397DB7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A482BDD" w14:textId="77777777" w:rsidR="00FD7544" w:rsidRPr="00064141" w:rsidRDefault="002130EE" w:rsidP="00397DB7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749060EB" w14:textId="77777777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A1256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253909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A09ECD4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9CF63B1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3085F9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61524B09" w14:textId="77777777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E311CD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F2EDE2E" w14:textId="77777777" w:rsidR="007C693A" w:rsidRPr="00064141" w:rsidRDefault="0028303E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F66B5E" w:rsidRPr="00064141">
              <w:rPr>
                <w:sz w:val="24"/>
                <w:szCs w:val="24"/>
              </w:rPr>
              <w:t xml:space="preserve">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40E7C74" w14:textId="77777777" w:rsidR="007C693A" w:rsidRPr="009B6406" w:rsidRDefault="00F66B5E" w:rsidP="00F66B5E">
            <w:pPr>
              <w:rPr>
                <w:sz w:val="24"/>
                <w:szCs w:val="24"/>
              </w:rPr>
            </w:pPr>
            <w:r w:rsidRPr="009B6406">
              <w:rPr>
                <w:sz w:val="24"/>
                <w:szCs w:val="24"/>
              </w:rPr>
              <w:t>Констр.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AC93DA3" w14:textId="77777777" w:rsidR="00124FB6" w:rsidRPr="00064141" w:rsidRDefault="003842E2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B342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54E8BB3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6CF23415" w14:textId="77777777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157F9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CCCD691" w14:textId="77777777" w:rsidR="009B6406" w:rsidRPr="00064141" w:rsidRDefault="0028303E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Мокеев С.Б.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950452D" w14:textId="77777777" w:rsidR="007C693A" w:rsidRPr="009B6406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9B6406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77ABAA6" w14:textId="77777777" w:rsidR="007C693A" w:rsidRPr="00064141" w:rsidRDefault="003842E2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A5729F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15CDA9E1" w14:textId="77777777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C508C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BEEC3EF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1DF9B8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A5DDBD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DC691A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1C4224B4" w14:textId="77777777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ACEC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9DC021B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849C72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16950D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04E709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7DC55A20" w14:textId="77777777" w:rsidTr="009446F1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86D626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D23198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83E2E" w:rsidRPr="00064141" w14:paraId="2CE657C8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1F6986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  <w:p w14:paraId="2B2002BD" w14:textId="77777777" w:rsidR="00883E2E" w:rsidRPr="00064141" w:rsidRDefault="00883E2E" w:rsidP="00D26463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397DB7">
              <w:rPr>
                <w:sz w:val="28"/>
                <w:szCs w:val="28"/>
              </w:rPr>
              <w:t>24</w:t>
            </w:r>
            <w:r w:rsidRPr="00064141">
              <w:rPr>
                <w:sz w:val="28"/>
                <w:szCs w:val="28"/>
              </w:rPr>
              <w:t xml:space="preserve"> - 20</w:t>
            </w:r>
            <w:r w:rsidR="00CE741D" w:rsidRPr="00064141">
              <w:rPr>
                <w:sz w:val="28"/>
                <w:szCs w:val="28"/>
              </w:rPr>
              <w:t>2</w:t>
            </w:r>
            <w:r w:rsidR="00CD1765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615C3F6" w14:textId="77777777" w:rsidR="00883E2E" w:rsidRPr="00064141" w:rsidRDefault="00D70DB7" w:rsidP="001671AB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168-2017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C0B69CB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883E2E" w:rsidRPr="00064141" w14:paraId="2B60838B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C24EA1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84F2818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C1DDA2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064141">
              <w:rPr>
                <w:sz w:val="28"/>
                <w:szCs w:val="28"/>
              </w:rPr>
              <w:t>3</w:t>
            </w:r>
          </w:p>
        </w:tc>
      </w:tr>
      <w:tr w:rsidR="00883E2E" w:rsidRPr="00064141" w14:paraId="5C5CAA03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3305B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EA1F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883E2E" w:rsidRPr="00064141" w14:paraId="004F89B7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F30D94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5CD476" w14:textId="77777777" w:rsidR="00883E2E" w:rsidRPr="00064141" w:rsidRDefault="00883E2E" w:rsidP="001671AB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883E2E" w:rsidRPr="00064141" w14:paraId="45B24FEB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9"/>
              <w:tblpPr w:leftFromText="180" w:rightFromText="180" w:vertAnchor="page" w:horzAnchor="margin" w:tblpY="361"/>
              <w:tblOverlap w:val="never"/>
              <w:tblW w:w="10132" w:type="dxa"/>
              <w:tblLayout w:type="fixed"/>
              <w:tblLook w:val="04A0" w:firstRow="1" w:lastRow="0" w:firstColumn="1" w:lastColumn="0" w:noHBand="0" w:noVBand="1"/>
            </w:tblPr>
            <w:tblGrid>
              <w:gridCol w:w="1307"/>
              <w:gridCol w:w="7240"/>
              <w:gridCol w:w="1585"/>
            </w:tblGrid>
            <w:tr w:rsidR="00323244" w14:paraId="4508B7E6" w14:textId="77777777" w:rsidTr="003842E2">
              <w:trPr>
                <w:trHeight w:val="252"/>
              </w:trPr>
              <w:tc>
                <w:tcPr>
                  <w:tcW w:w="1307" w:type="dxa"/>
                </w:tcPr>
                <w:p w14:paraId="0662D29A" w14:textId="77777777" w:rsidR="00323244" w:rsidRDefault="00323244" w:rsidP="00323244">
                  <w:pPr>
                    <w:spacing w:line="360" w:lineRule="auto"/>
                    <w:ind w:right="125"/>
                    <w:jc w:val="center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40" w:type="dxa"/>
                </w:tcPr>
                <w:p w14:paraId="18361C5D" w14:textId="77777777" w:rsidR="00323244" w:rsidRDefault="00323244" w:rsidP="00323244">
                  <w:pPr>
                    <w:spacing w:line="360" w:lineRule="auto"/>
                    <w:ind w:right="125"/>
                    <w:jc w:val="center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85" w:type="dxa"/>
                </w:tcPr>
                <w:p w14:paraId="6EEAE965" w14:textId="77777777" w:rsidR="00323244" w:rsidRDefault="00323244" w:rsidP="00323244">
                  <w:pPr>
                    <w:spacing w:line="360" w:lineRule="auto"/>
                    <w:ind w:right="125"/>
                    <w:jc w:val="center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>3</w:t>
                  </w:r>
                </w:p>
              </w:tc>
            </w:tr>
            <w:tr w:rsidR="00323244" w14:paraId="670F1E7D" w14:textId="77777777" w:rsidTr="003842E2">
              <w:trPr>
                <w:trHeight w:val="2638"/>
              </w:trPr>
              <w:tc>
                <w:tcPr>
                  <w:tcW w:w="1307" w:type="dxa"/>
                </w:tcPr>
                <w:p w14:paraId="7A83B982" w14:textId="77777777" w:rsidR="00323244" w:rsidRDefault="00323244" w:rsidP="0057105E">
                  <w:pPr>
                    <w:spacing w:line="360" w:lineRule="auto"/>
                    <w:ind w:right="125"/>
                    <w:rPr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7240" w:type="dxa"/>
                </w:tcPr>
                <w:p w14:paraId="2A70B0F4" w14:textId="77777777" w:rsidR="00323244" w:rsidRPr="00323244" w:rsidRDefault="00D26463" w:rsidP="00323244">
                  <w:pPr>
                    <w:spacing w:line="360" w:lineRule="auto"/>
                    <w:ind w:right="125"/>
                    <w:jc w:val="both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 w:rsidR="00D105C7">
                    <w:rPr>
                      <w:kern w:val="28"/>
                      <w:sz w:val="24"/>
                      <w:szCs w:val="24"/>
                    </w:rPr>
                    <w:t xml:space="preserve">    </w:t>
                  </w:r>
                  <w:r w:rsidR="00D105C7" w:rsidRPr="00D105C7">
                    <w:rPr>
                      <w:kern w:val="28"/>
                      <w:sz w:val="24"/>
                      <w:szCs w:val="24"/>
                    </w:rPr>
                    <w:t xml:space="preserve">    После осмотра котла давление сбрасывается полностью. Демонтируется приспособление для гидроиспытания котла. </w:t>
                  </w:r>
                  <w:r w:rsidR="003842E2">
                    <w:rPr>
                      <w:kern w:val="28"/>
                      <w:sz w:val="24"/>
                      <w:szCs w:val="24"/>
                    </w:rPr>
                    <w:t xml:space="preserve"> </w:t>
                  </w:r>
                  <w:r>
                    <w:rPr>
                      <w:kern w:val="28"/>
                      <w:sz w:val="24"/>
                      <w:szCs w:val="24"/>
                    </w:rPr>
                    <w:t xml:space="preserve">Ригельная крышка, установленная на крышке люка котла, должна </w:t>
                  </w:r>
                  <w:r w:rsidR="00323244">
                    <w:rPr>
                      <w:kern w:val="28"/>
                      <w:sz w:val="24"/>
                      <w:szCs w:val="24"/>
                    </w:rPr>
                    <w:t>быть испытана на герметичность с учетом гидроудара и давления паров на суммарное давление не менее 0,28</w:t>
                  </w:r>
                  <w:r w:rsidR="00323244" w:rsidRPr="00323244">
                    <w:rPr>
                      <w:kern w:val="28"/>
                      <w:sz w:val="24"/>
                      <w:szCs w:val="24"/>
                      <w:vertAlign w:val="superscript"/>
                    </w:rPr>
                    <w:t>+0,02</w:t>
                  </w:r>
                  <w:r w:rsidR="00323244">
                    <w:rPr>
                      <w:kern w:val="28"/>
                      <w:sz w:val="24"/>
                      <w:szCs w:val="24"/>
                      <w:vertAlign w:val="superscript"/>
                    </w:rPr>
                    <w:t xml:space="preserve"> </w:t>
                  </w:r>
                  <w:r w:rsidR="00323244">
                    <w:rPr>
                      <w:kern w:val="28"/>
                      <w:sz w:val="24"/>
                      <w:szCs w:val="24"/>
                    </w:rPr>
                    <w:t xml:space="preserve"> МПа </w:t>
                  </w:r>
                  <w:r w:rsidR="00323244">
                    <w:rPr>
                      <w:kern w:val="28"/>
                      <w:sz w:val="24"/>
                      <w:szCs w:val="24"/>
                    </w:rPr>
                    <w:br/>
                    <w:t>(2,8</w:t>
                  </w:r>
                  <w:r w:rsidR="00323244" w:rsidRPr="00323244">
                    <w:rPr>
                      <w:kern w:val="28"/>
                      <w:sz w:val="24"/>
                      <w:szCs w:val="24"/>
                      <w:vertAlign w:val="superscript"/>
                    </w:rPr>
                    <w:t>+0,2</w:t>
                  </w:r>
                  <w:r w:rsidR="00323244">
                    <w:rPr>
                      <w:kern w:val="28"/>
                      <w:sz w:val="24"/>
                      <w:szCs w:val="24"/>
                    </w:rPr>
                    <w:t xml:space="preserve"> кгс/см</w:t>
                  </w:r>
                  <w:r w:rsidR="00323244" w:rsidRPr="00323244">
                    <w:rPr>
                      <w:kern w:val="28"/>
                      <w:sz w:val="24"/>
                      <w:szCs w:val="24"/>
                      <w:vertAlign w:val="superscript"/>
                    </w:rPr>
                    <w:t>2</w:t>
                  </w:r>
                  <w:r w:rsidR="00323244">
                    <w:rPr>
                      <w:kern w:val="28"/>
                      <w:sz w:val="24"/>
                      <w:szCs w:val="24"/>
                    </w:rPr>
                    <w:t>)</w:t>
                  </w:r>
                  <w:r w:rsidR="00323244">
                    <w:rPr>
                      <w:kern w:val="28"/>
                      <w:sz w:val="24"/>
                      <w:szCs w:val="24"/>
                      <w:vertAlign w:val="superscript"/>
                    </w:rPr>
                    <w:t xml:space="preserve"> </w:t>
                  </w:r>
                  <w:r w:rsidR="00323244">
                    <w:rPr>
                      <w:kern w:val="28"/>
                      <w:sz w:val="24"/>
                      <w:szCs w:val="24"/>
                    </w:rPr>
                    <w:t>.</w:t>
                  </w:r>
                </w:p>
                <w:p w14:paraId="40415CE1" w14:textId="77777777" w:rsidR="00323244" w:rsidRPr="00D075AD" w:rsidRDefault="00D075AD" w:rsidP="00323244">
                  <w:pPr>
                    <w:spacing w:line="360" w:lineRule="auto"/>
                    <w:ind w:right="125"/>
                    <w:jc w:val="both"/>
                    <w:rPr>
                      <w:kern w:val="28"/>
                      <w:sz w:val="24"/>
                      <w:szCs w:val="24"/>
                    </w:rPr>
                  </w:pPr>
                  <w:r>
                    <w:rPr>
                      <w:kern w:val="28"/>
                      <w:sz w:val="24"/>
                      <w:szCs w:val="24"/>
                    </w:rPr>
                    <w:t xml:space="preserve">     Для гидравлического испытания должна применяться вода с температурой не ниже</w:t>
                  </w:r>
                  <w:r w:rsidR="000670AD">
                    <w:rPr>
                      <w:kern w:val="28"/>
                      <w:sz w:val="24"/>
                      <w:szCs w:val="24"/>
                    </w:rPr>
                    <w:t xml:space="preserve"> плюс</w:t>
                  </w:r>
                  <w:r>
                    <w:rPr>
                      <w:kern w:val="28"/>
                      <w:sz w:val="24"/>
                      <w:szCs w:val="24"/>
                    </w:rPr>
                    <w:t xml:space="preserve"> 5</w:t>
                  </w:r>
                  <w:r w:rsidRPr="00D075AD">
                    <w:rPr>
                      <w:kern w:val="28"/>
                      <w:sz w:val="24"/>
                      <w:szCs w:val="24"/>
                      <w:vertAlign w:val="superscript"/>
                    </w:rPr>
                    <w:t>о</w:t>
                  </w:r>
                  <w:r>
                    <w:rPr>
                      <w:kern w:val="28"/>
                      <w:sz w:val="24"/>
                      <w:szCs w:val="24"/>
                    </w:rPr>
                    <w:t>С и не выше</w:t>
                  </w:r>
                  <w:r w:rsidR="000670AD">
                    <w:rPr>
                      <w:kern w:val="28"/>
                      <w:sz w:val="24"/>
                      <w:szCs w:val="24"/>
                    </w:rPr>
                    <w:t xml:space="preserve"> плюс</w:t>
                  </w:r>
                  <w:r>
                    <w:rPr>
                      <w:kern w:val="28"/>
                      <w:sz w:val="24"/>
                      <w:szCs w:val="24"/>
                    </w:rPr>
                    <w:t xml:space="preserve"> 40</w:t>
                  </w:r>
                  <w:r w:rsidRPr="00D075AD">
                    <w:rPr>
                      <w:kern w:val="28"/>
                      <w:sz w:val="24"/>
                      <w:szCs w:val="24"/>
                      <w:vertAlign w:val="superscript"/>
                    </w:rPr>
                    <w:t xml:space="preserve"> о</w:t>
                  </w:r>
                  <w:r>
                    <w:rPr>
                      <w:kern w:val="28"/>
                      <w:sz w:val="24"/>
                      <w:szCs w:val="24"/>
                    </w:rPr>
                    <w:t>С. Контроль давлений для повышения достоверности измерений производить двумя манометрами.</w:t>
                  </w:r>
                  <w:r w:rsidR="00E703D1">
                    <w:rPr>
                      <w:kern w:val="28"/>
                      <w:sz w:val="24"/>
                      <w:szCs w:val="24"/>
                    </w:rPr>
                    <w:t xml:space="preserve"> Оба манометра выбираются одного предела измерения, одинаковых классов точности, цены деления.</w:t>
                  </w:r>
                  <w:r>
                    <w:rPr>
                      <w:kern w:val="28"/>
                      <w:sz w:val="24"/>
                      <w:szCs w:val="24"/>
                    </w:rPr>
                    <w:t xml:space="preserve">                                                                                                   </w:t>
                  </w:r>
                </w:p>
                <w:p w14:paraId="2694EE38" w14:textId="77777777" w:rsidR="00323244" w:rsidRDefault="00323244" w:rsidP="003842E2">
                  <w:pPr>
                    <w:spacing w:line="360" w:lineRule="auto"/>
                    <w:ind w:right="125"/>
                    <w:jc w:val="both"/>
                    <w:rPr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1585" w:type="dxa"/>
                </w:tcPr>
                <w:p w14:paraId="3A83A2F3" w14:textId="77777777" w:rsidR="00323244" w:rsidRDefault="00323244" w:rsidP="0057105E">
                  <w:pPr>
                    <w:spacing w:line="360" w:lineRule="auto"/>
                    <w:ind w:right="125"/>
                    <w:rPr>
                      <w:kern w:val="28"/>
                      <w:sz w:val="24"/>
                      <w:szCs w:val="24"/>
                    </w:rPr>
                  </w:pPr>
                </w:p>
              </w:tc>
            </w:tr>
          </w:tbl>
          <w:p w14:paraId="4A1195EC" w14:textId="77777777" w:rsidR="00323244" w:rsidRDefault="00323244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</w:p>
          <w:p w14:paraId="1FB169E2" w14:textId="77777777" w:rsidR="00323244" w:rsidRDefault="00323244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</w:p>
          <w:p w14:paraId="7437D332" w14:textId="77777777" w:rsidR="00323244" w:rsidRDefault="00323244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</w:p>
          <w:p w14:paraId="1CAE2C0A" w14:textId="77777777" w:rsidR="00323244" w:rsidRDefault="00323244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</w:p>
          <w:p w14:paraId="60DC2D4F" w14:textId="77777777" w:rsidR="00323244" w:rsidRDefault="00323244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</w:p>
          <w:p w14:paraId="79C319F2" w14:textId="77777777" w:rsidR="00323244" w:rsidRDefault="00323244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</w:p>
          <w:p w14:paraId="4CC7487B" w14:textId="77777777" w:rsidR="00323244" w:rsidRDefault="00323244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</w:p>
          <w:p w14:paraId="1434825C" w14:textId="77777777" w:rsidR="00323244" w:rsidRDefault="00323244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</w:p>
          <w:p w14:paraId="3D79B793" w14:textId="77777777" w:rsidR="00323244" w:rsidRDefault="00323244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</w:p>
          <w:p w14:paraId="01844611" w14:textId="77777777" w:rsidR="00323244" w:rsidRDefault="00323244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</w:p>
          <w:p w14:paraId="4A80AE7A" w14:textId="77777777" w:rsidR="00A637D8" w:rsidRPr="00A637D8" w:rsidRDefault="00A637D8" w:rsidP="00323244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64B0C841" w14:textId="77777777" w:rsidR="0080682F" w:rsidRDefault="0080682F" w:rsidP="005C6FAA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80682F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FFFC" w14:textId="77777777" w:rsidR="00A55D9E" w:rsidRDefault="00A55D9E" w:rsidP="00B86F1A">
      <w:r>
        <w:separator/>
      </w:r>
    </w:p>
  </w:endnote>
  <w:endnote w:type="continuationSeparator" w:id="0">
    <w:p w14:paraId="562243D4" w14:textId="77777777" w:rsidR="00A55D9E" w:rsidRDefault="00A55D9E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5513D" w14:textId="77777777" w:rsidR="00A55D9E" w:rsidRDefault="00A55D9E" w:rsidP="00B86F1A">
      <w:r>
        <w:separator/>
      </w:r>
    </w:p>
  </w:footnote>
  <w:footnote w:type="continuationSeparator" w:id="0">
    <w:p w14:paraId="08A56824" w14:textId="77777777" w:rsidR="00A55D9E" w:rsidRDefault="00A55D9E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25366192">
    <w:abstractNumId w:val="2"/>
  </w:num>
  <w:num w:numId="2" w16cid:durableId="159004178">
    <w:abstractNumId w:val="0"/>
  </w:num>
  <w:num w:numId="3" w16cid:durableId="748694338">
    <w:abstractNumId w:val="3"/>
  </w:num>
  <w:num w:numId="4" w16cid:durableId="1734235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5E33"/>
    <w:rsid w:val="0006684E"/>
    <w:rsid w:val="00066AA9"/>
    <w:rsid w:val="000670AD"/>
    <w:rsid w:val="0007074B"/>
    <w:rsid w:val="00070B37"/>
    <w:rsid w:val="000710E0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294E"/>
    <w:rsid w:val="000953E3"/>
    <w:rsid w:val="00095792"/>
    <w:rsid w:val="000960E9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2781"/>
    <w:rsid w:val="000D3118"/>
    <w:rsid w:val="000D3416"/>
    <w:rsid w:val="000D3880"/>
    <w:rsid w:val="000D403E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0BC"/>
    <w:rsid w:val="001208E0"/>
    <w:rsid w:val="001214E8"/>
    <w:rsid w:val="0012177A"/>
    <w:rsid w:val="00124FB6"/>
    <w:rsid w:val="00124FF3"/>
    <w:rsid w:val="00127BE8"/>
    <w:rsid w:val="00127D6C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76C6D"/>
    <w:rsid w:val="001819EF"/>
    <w:rsid w:val="00182145"/>
    <w:rsid w:val="00182EBB"/>
    <w:rsid w:val="00184227"/>
    <w:rsid w:val="00184B55"/>
    <w:rsid w:val="00184BC8"/>
    <w:rsid w:val="00184E9A"/>
    <w:rsid w:val="001872EE"/>
    <w:rsid w:val="00187E2D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E6641"/>
    <w:rsid w:val="001F4011"/>
    <w:rsid w:val="001F612B"/>
    <w:rsid w:val="00200689"/>
    <w:rsid w:val="00200DEB"/>
    <w:rsid w:val="00202E6E"/>
    <w:rsid w:val="00202FF9"/>
    <w:rsid w:val="00203276"/>
    <w:rsid w:val="00203BDA"/>
    <w:rsid w:val="002078B4"/>
    <w:rsid w:val="002130EE"/>
    <w:rsid w:val="002153F8"/>
    <w:rsid w:val="00216864"/>
    <w:rsid w:val="002206A9"/>
    <w:rsid w:val="002249E3"/>
    <w:rsid w:val="0022599F"/>
    <w:rsid w:val="0022793E"/>
    <w:rsid w:val="00232362"/>
    <w:rsid w:val="00232E90"/>
    <w:rsid w:val="00233824"/>
    <w:rsid w:val="00233E99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6F49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361F"/>
    <w:rsid w:val="00294AB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4947"/>
    <w:rsid w:val="002B557E"/>
    <w:rsid w:val="002B6D02"/>
    <w:rsid w:val="002B7F29"/>
    <w:rsid w:val="002C3C8F"/>
    <w:rsid w:val="002C3E5F"/>
    <w:rsid w:val="002C4BCE"/>
    <w:rsid w:val="002D1EF6"/>
    <w:rsid w:val="002D2393"/>
    <w:rsid w:val="002D293B"/>
    <w:rsid w:val="002D324F"/>
    <w:rsid w:val="002D517D"/>
    <w:rsid w:val="002D58B9"/>
    <w:rsid w:val="002E052B"/>
    <w:rsid w:val="002E1C88"/>
    <w:rsid w:val="002E452F"/>
    <w:rsid w:val="002E4F95"/>
    <w:rsid w:val="002E6913"/>
    <w:rsid w:val="002E7D7B"/>
    <w:rsid w:val="002F149B"/>
    <w:rsid w:val="002F3281"/>
    <w:rsid w:val="002F3888"/>
    <w:rsid w:val="002F58B0"/>
    <w:rsid w:val="002F77B5"/>
    <w:rsid w:val="0030095A"/>
    <w:rsid w:val="003011B8"/>
    <w:rsid w:val="003021E7"/>
    <w:rsid w:val="0030221E"/>
    <w:rsid w:val="00302F9C"/>
    <w:rsid w:val="0030351F"/>
    <w:rsid w:val="00303B5A"/>
    <w:rsid w:val="00303C53"/>
    <w:rsid w:val="0031139C"/>
    <w:rsid w:val="00314A62"/>
    <w:rsid w:val="00321F49"/>
    <w:rsid w:val="00322CD4"/>
    <w:rsid w:val="00323244"/>
    <w:rsid w:val="00323597"/>
    <w:rsid w:val="00326E77"/>
    <w:rsid w:val="003270A9"/>
    <w:rsid w:val="00330246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E2F"/>
    <w:rsid w:val="00351330"/>
    <w:rsid w:val="00351746"/>
    <w:rsid w:val="00352554"/>
    <w:rsid w:val="00352846"/>
    <w:rsid w:val="003530C7"/>
    <w:rsid w:val="00357C79"/>
    <w:rsid w:val="00361F8A"/>
    <w:rsid w:val="00366506"/>
    <w:rsid w:val="00366A4D"/>
    <w:rsid w:val="0036797A"/>
    <w:rsid w:val="00376860"/>
    <w:rsid w:val="00376DB8"/>
    <w:rsid w:val="00382BB1"/>
    <w:rsid w:val="0038325D"/>
    <w:rsid w:val="00383341"/>
    <w:rsid w:val="003842E2"/>
    <w:rsid w:val="00384808"/>
    <w:rsid w:val="00386C3E"/>
    <w:rsid w:val="0038739B"/>
    <w:rsid w:val="00391511"/>
    <w:rsid w:val="0039186D"/>
    <w:rsid w:val="00393A81"/>
    <w:rsid w:val="00397186"/>
    <w:rsid w:val="00397DB7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C59C0"/>
    <w:rsid w:val="003D044F"/>
    <w:rsid w:val="003D137D"/>
    <w:rsid w:val="003D444D"/>
    <w:rsid w:val="003D6863"/>
    <w:rsid w:val="003D68EE"/>
    <w:rsid w:val="003D701A"/>
    <w:rsid w:val="003D7047"/>
    <w:rsid w:val="003E36B9"/>
    <w:rsid w:val="003E7106"/>
    <w:rsid w:val="003E71A7"/>
    <w:rsid w:val="003F098B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015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566D"/>
    <w:rsid w:val="00466856"/>
    <w:rsid w:val="0047093B"/>
    <w:rsid w:val="00472935"/>
    <w:rsid w:val="00474ECD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31AC"/>
    <w:rsid w:val="00493BAB"/>
    <w:rsid w:val="00496ECB"/>
    <w:rsid w:val="004A3A8B"/>
    <w:rsid w:val="004A47D3"/>
    <w:rsid w:val="004A556D"/>
    <w:rsid w:val="004A5CFF"/>
    <w:rsid w:val="004A71E0"/>
    <w:rsid w:val="004A79D6"/>
    <w:rsid w:val="004B10A7"/>
    <w:rsid w:val="004C07A6"/>
    <w:rsid w:val="004C0E5F"/>
    <w:rsid w:val="004C1C1A"/>
    <w:rsid w:val="004C5C47"/>
    <w:rsid w:val="004C680D"/>
    <w:rsid w:val="004D0831"/>
    <w:rsid w:val="004D3CC2"/>
    <w:rsid w:val="004D6375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37525"/>
    <w:rsid w:val="00542999"/>
    <w:rsid w:val="00543389"/>
    <w:rsid w:val="0054358A"/>
    <w:rsid w:val="0054590B"/>
    <w:rsid w:val="00547EE5"/>
    <w:rsid w:val="005521CD"/>
    <w:rsid w:val="00553707"/>
    <w:rsid w:val="00554B62"/>
    <w:rsid w:val="00554D3C"/>
    <w:rsid w:val="00557A88"/>
    <w:rsid w:val="00561617"/>
    <w:rsid w:val="00563F0A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4731"/>
    <w:rsid w:val="0059579A"/>
    <w:rsid w:val="00595E0D"/>
    <w:rsid w:val="00596CF4"/>
    <w:rsid w:val="005A0A42"/>
    <w:rsid w:val="005A2A20"/>
    <w:rsid w:val="005A6113"/>
    <w:rsid w:val="005A7043"/>
    <w:rsid w:val="005B0316"/>
    <w:rsid w:val="005B0AA5"/>
    <w:rsid w:val="005B2D08"/>
    <w:rsid w:val="005B3D1D"/>
    <w:rsid w:val="005B45E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4BA1"/>
    <w:rsid w:val="005C530E"/>
    <w:rsid w:val="005C5402"/>
    <w:rsid w:val="005C5A17"/>
    <w:rsid w:val="005C6FAA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5F45A0"/>
    <w:rsid w:val="00600A7C"/>
    <w:rsid w:val="00600C7C"/>
    <w:rsid w:val="00601F01"/>
    <w:rsid w:val="0060258F"/>
    <w:rsid w:val="006058B4"/>
    <w:rsid w:val="006074E8"/>
    <w:rsid w:val="00610A6E"/>
    <w:rsid w:val="00612AAD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365F1"/>
    <w:rsid w:val="006406A0"/>
    <w:rsid w:val="00641DDE"/>
    <w:rsid w:val="00641EE9"/>
    <w:rsid w:val="006440C8"/>
    <w:rsid w:val="00645D7E"/>
    <w:rsid w:val="0065110C"/>
    <w:rsid w:val="006512A1"/>
    <w:rsid w:val="0065390D"/>
    <w:rsid w:val="00657259"/>
    <w:rsid w:val="00657265"/>
    <w:rsid w:val="00663FA6"/>
    <w:rsid w:val="00664918"/>
    <w:rsid w:val="00665BD3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1FA6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2753"/>
    <w:rsid w:val="006B283C"/>
    <w:rsid w:val="006B73C0"/>
    <w:rsid w:val="006C173A"/>
    <w:rsid w:val="006C348E"/>
    <w:rsid w:val="006C56D7"/>
    <w:rsid w:val="006D75A1"/>
    <w:rsid w:val="006E3041"/>
    <w:rsid w:val="006E3154"/>
    <w:rsid w:val="006F12B2"/>
    <w:rsid w:val="006F1E15"/>
    <w:rsid w:val="006F2D91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212"/>
    <w:rsid w:val="00722BBC"/>
    <w:rsid w:val="0072440C"/>
    <w:rsid w:val="0072483A"/>
    <w:rsid w:val="0072577E"/>
    <w:rsid w:val="00726FC1"/>
    <w:rsid w:val="007309F6"/>
    <w:rsid w:val="00734569"/>
    <w:rsid w:val="00734E4E"/>
    <w:rsid w:val="00735CEB"/>
    <w:rsid w:val="0073635D"/>
    <w:rsid w:val="007369CF"/>
    <w:rsid w:val="00737B3B"/>
    <w:rsid w:val="00737D2A"/>
    <w:rsid w:val="00740BE4"/>
    <w:rsid w:val="00741FB4"/>
    <w:rsid w:val="00744F5B"/>
    <w:rsid w:val="0074523F"/>
    <w:rsid w:val="00746C75"/>
    <w:rsid w:val="00750712"/>
    <w:rsid w:val="007509D0"/>
    <w:rsid w:val="007512F5"/>
    <w:rsid w:val="007522BA"/>
    <w:rsid w:val="0075266E"/>
    <w:rsid w:val="0075287F"/>
    <w:rsid w:val="00756497"/>
    <w:rsid w:val="0075704C"/>
    <w:rsid w:val="00757313"/>
    <w:rsid w:val="007627DA"/>
    <w:rsid w:val="007641A1"/>
    <w:rsid w:val="007641A5"/>
    <w:rsid w:val="0076747A"/>
    <w:rsid w:val="00770FC2"/>
    <w:rsid w:val="007721F1"/>
    <w:rsid w:val="007724DA"/>
    <w:rsid w:val="00772AA1"/>
    <w:rsid w:val="0077661C"/>
    <w:rsid w:val="0077673F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97768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C6AB6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6B0A"/>
    <w:rsid w:val="007E7AC0"/>
    <w:rsid w:val="007F111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25C3"/>
    <w:rsid w:val="00825425"/>
    <w:rsid w:val="00826173"/>
    <w:rsid w:val="008312CE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56F72"/>
    <w:rsid w:val="00857D5A"/>
    <w:rsid w:val="00863B8C"/>
    <w:rsid w:val="00864091"/>
    <w:rsid w:val="0086517C"/>
    <w:rsid w:val="008665AB"/>
    <w:rsid w:val="0086675E"/>
    <w:rsid w:val="00872476"/>
    <w:rsid w:val="00873723"/>
    <w:rsid w:val="00874EAE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0281"/>
    <w:rsid w:val="008C6121"/>
    <w:rsid w:val="008C7315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900F90"/>
    <w:rsid w:val="0090212E"/>
    <w:rsid w:val="00902BEA"/>
    <w:rsid w:val="0091037F"/>
    <w:rsid w:val="0091188C"/>
    <w:rsid w:val="0091343B"/>
    <w:rsid w:val="00913533"/>
    <w:rsid w:val="00914319"/>
    <w:rsid w:val="0091534C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5F90"/>
    <w:rsid w:val="00937526"/>
    <w:rsid w:val="009401EF"/>
    <w:rsid w:val="009405FB"/>
    <w:rsid w:val="009438CB"/>
    <w:rsid w:val="00943945"/>
    <w:rsid w:val="009446F1"/>
    <w:rsid w:val="009456F5"/>
    <w:rsid w:val="009457EC"/>
    <w:rsid w:val="00955689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87D10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5C3"/>
    <w:rsid w:val="009D1AEC"/>
    <w:rsid w:val="009D42FA"/>
    <w:rsid w:val="009D46BA"/>
    <w:rsid w:val="009D5DB4"/>
    <w:rsid w:val="009D6222"/>
    <w:rsid w:val="009D7542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4EC"/>
    <w:rsid w:val="00A21D9F"/>
    <w:rsid w:val="00A23AE2"/>
    <w:rsid w:val="00A23F60"/>
    <w:rsid w:val="00A2552C"/>
    <w:rsid w:val="00A271E0"/>
    <w:rsid w:val="00A344F8"/>
    <w:rsid w:val="00A35D9A"/>
    <w:rsid w:val="00A476E3"/>
    <w:rsid w:val="00A5032A"/>
    <w:rsid w:val="00A50703"/>
    <w:rsid w:val="00A53766"/>
    <w:rsid w:val="00A55D9E"/>
    <w:rsid w:val="00A56A46"/>
    <w:rsid w:val="00A57C71"/>
    <w:rsid w:val="00A57F5E"/>
    <w:rsid w:val="00A60617"/>
    <w:rsid w:val="00A637D8"/>
    <w:rsid w:val="00A63C12"/>
    <w:rsid w:val="00A65407"/>
    <w:rsid w:val="00A65BBD"/>
    <w:rsid w:val="00A65D3F"/>
    <w:rsid w:val="00A73E09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D2"/>
    <w:rsid w:val="00AC0C26"/>
    <w:rsid w:val="00AC356C"/>
    <w:rsid w:val="00AC3F66"/>
    <w:rsid w:val="00AC40C1"/>
    <w:rsid w:val="00AC421C"/>
    <w:rsid w:val="00AC55BE"/>
    <w:rsid w:val="00AD1D45"/>
    <w:rsid w:val="00AD4D53"/>
    <w:rsid w:val="00AD5FA4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B0059D"/>
    <w:rsid w:val="00B0109B"/>
    <w:rsid w:val="00B03EB7"/>
    <w:rsid w:val="00B04D27"/>
    <w:rsid w:val="00B06C50"/>
    <w:rsid w:val="00B070A7"/>
    <w:rsid w:val="00B10072"/>
    <w:rsid w:val="00B11738"/>
    <w:rsid w:val="00B145CE"/>
    <w:rsid w:val="00B15CDE"/>
    <w:rsid w:val="00B15F44"/>
    <w:rsid w:val="00B16C02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96DF5"/>
    <w:rsid w:val="00BA1C28"/>
    <w:rsid w:val="00BA2141"/>
    <w:rsid w:val="00BA2179"/>
    <w:rsid w:val="00BA28B7"/>
    <w:rsid w:val="00BA3E7B"/>
    <w:rsid w:val="00BA61FE"/>
    <w:rsid w:val="00BB12E8"/>
    <w:rsid w:val="00BB78F8"/>
    <w:rsid w:val="00BB7DCA"/>
    <w:rsid w:val="00BC28F5"/>
    <w:rsid w:val="00BC2BCB"/>
    <w:rsid w:val="00BC2EF4"/>
    <w:rsid w:val="00BC54C6"/>
    <w:rsid w:val="00BD5277"/>
    <w:rsid w:val="00BD747F"/>
    <w:rsid w:val="00BD75D1"/>
    <w:rsid w:val="00BE0FA5"/>
    <w:rsid w:val="00BE169E"/>
    <w:rsid w:val="00BE2316"/>
    <w:rsid w:val="00BE2E99"/>
    <w:rsid w:val="00BE3322"/>
    <w:rsid w:val="00BE3BA5"/>
    <w:rsid w:val="00BE4F43"/>
    <w:rsid w:val="00BF0143"/>
    <w:rsid w:val="00BF2B75"/>
    <w:rsid w:val="00BF5287"/>
    <w:rsid w:val="00BF54A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4BA"/>
    <w:rsid w:val="00C215B1"/>
    <w:rsid w:val="00C30BE6"/>
    <w:rsid w:val="00C34F09"/>
    <w:rsid w:val="00C373C1"/>
    <w:rsid w:val="00C3777C"/>
    <w:rsid w:val="00C40317"/>
    <w:rsid w:val="00C434F8"/>
    <w:rsid w:val="00C47140"/>
    <w:rsid w:val="00C50DE5"/>
    <w:rsid w:val="00C51F9D"/>
    <w:rsid w:val="00C52734"/>
    <w:rsid w:val="00C5335E"/>
    <w:rsid w:val="00C5368C"/>
    <w:rsid w:val="00C56013"/>
    <w:rsid w:val="00C56554"/>
    <w:rsid w:val="00C63DC6"/>
    <w:rsid w:val="00C676E6"/>
    <w:rsid w:val="00C67EFE"/>
    <w:rsid w:val="00C7167D"/>
    <w:rsid w:val="00C717A4"/>
    <w:rsid w:val="00C734FF"/>
    <w:rsid w:val="00C739E7"/>
    <w:rsid w:val="00C74F33"/>
    <w:rsid w:val="00C756A0"/>
    <w:rsid w:val="00C75B16"/>
    <w:rsid w:val="00C7600F"/>
    <w:rsid w:val="00C774E3"/>
    <w:rsid w:val="00C77FC7"/>
    <w:rsid w:val="00C804B4"/>
    <w:rsid w:val="00C865E4"/>
    <w:rsid w:val="00C866F4"/>
    <w:rsid w:val="00CA05D0"/>
    <w:rsid w:val="00CA0863"/>
    <w:rsid w:val="00CA3161"/>
    <w:rsid w:val="00CA4073"/>
    <w:rsid w:val="00CB25C0"/>
    <w:rsid w:val="00CB520C"/>
    <w:rsid w:val="00CB7ADA"/>
    <w:rsid w:val="00CC04DB"/>
    <w:rsid w:val="00CD0C3F"/>
    <w:rsid w:val="00CD1765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712E"/>
    <w:rsid w:val="00CF791B"/>
    <w:rsid w:val="00D02EB3"/>
    <w:rsid w:val="00D04141"/>
    <w:rsid w:val="00D075AD"/>
    <w:rsid w:val="00D105C7"/>
    <w:rsid w:val="00D10B49"/>
    <w:rsid w:val="00D10EEE"/>
    <w:rsid w:val="00D11E44"/>
    <w:rsid w:val="00D16BC3"/>
    <w:rsid w:val="00D20BFA"/>
    <w:rsid w:val="00D23073"/>
    <w:rsid w:val="00D23EF9"/>
    <w:rsid w:val="00D24CE5"/>
    <w:rsid w:val="00D2644C"/>
    <w:rsid w:val="00D26463"/>
    <w:rsid w:val="00D278AE"/>
    <w:rsid w:val="00D32A6A"/>
    <w:rsid w:val="00D32C01"/>
    <w:rsid w:val="00D356CA"/>
    <w:rsid w:val="00D376BF"/>
    <w:rsid w:val="00D3793D"/>
    <w:rsid w:val="00D41976"/>
    <w:rsid w:val="00D421DF"/>
    <w:rsid w:val="00D4316B"/>
    <w:rsid w:val="00D43CBD"/>
    <w:rsid w:val="00D44495"/>
    <w:rsid w:val="00D44CC3"/>
    <w:rsid w:val="00D45262"/>
    <w:rsid w:val="00D4554B"/>
    <w:rsid w:val="00D45928"/>
    <w:rsid w:val="00D4603C"/>
    <w:rsid w:val="00D475AC"/>
    <w:rsid w:val="00D53632"/>
    <w:rsid w:val="00D56A0B"/>
    <w:rsid w:val="00D603AC"/>
    <w:rsid w:val="00D60A20"/>
    <w:rsid w:val="00D61250"/>
    <w:rsid w:val="00D62145"/>
    <w:rsid w:val="00D62AC5"/>
    <w:rsid w:val="00D6445A"/>
    <w:rsid w:val="00D6643A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9C9"/>
    <w:rsid w:val="00D83CDC"/>
    <w:rsid w:val="00D85140"/>
    <w:rsid w:val="00D86A46"/>
    <w:rsid w:val="00D945AA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7796"/>
    <w:rsid w:val="00DF2DFD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3D4"/>
    <w:rsid w:val="00E20CA7"/>
    <w:rsid w:val="00E211E3"/>
    <w:rsid w:val="00E21215"/>
    <w:rsid w:val="00E22086"/>
    <w:rsid w:val="00E2316C"/>
    <w:rsid w:val="00E23E2F"/>
    <w:rsid w:val="00E252DC"/>
    <w:rsid w:val="00E33FE9"/>
    <w:rsid w:val="00E4199B"/>
    <w:rsid w:val="00E43C57"/>
    <w:rsid w:val="00E446B2"/>
    <w:rsid w:val="00E45113"/>
    <w:rsid w:val="00E45280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6BA7"/>
    <w:rsid w:val="00E67F8B"/>
    <w:rsid w:val="00E703D1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A25A6"/>
    <w:rsid w:val="00EA292C"/>
    <w:rsid w:val="00EA3100"/>
    <w:rsid w:val="00EA3685"/>
    <w:rsid w:val="00EA4040"/>
    <w:rsid w:val="00EA513E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36B6"/>
    <w:rsid w:val="00F0489E"/>
    <w:rsid w:val="00F0714D"/>
    <w:rsid w:val="00F10B41"/>
    <w:rsid w:val="00F11C46"/>
    <w:rsid w:val="00F14AB3"/>
    <w:rsid w:val="00F160E7"/>
    <w:rsid w:val="00F16260"/>
    <w:rsid w:val="00F164EE"/>
    <w:rsid w:val="00F22029"/>
    <w:rsid w:val="00F26838"/>
    <w:rsid w:val="00F2772E"/>
    <w:rsid w:val="00F27B8C"/>
    <w:rsid w:val="00F301AE"/>
    <w:rsid w:val="00F30224"/>
    <w:rsid w:val="00F326A0"/>
    <w:rsid w:val="00F34602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2E93"/>
    <w:rsid w:val="00F5317F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3713"/>
    <w:rsid w:val="00F84E21"/>
    <w:rsid w:val="00F85499"/>
    <w:rsid w:val="00F854A7"/>
    <w:rsid w:val="00F90D70"/>
    <w:rsid w:val="00F9140B"/>
    <w:rsid w:val="00F9182A"/>
    <w:rsid w:val="00F91E90"/>
    <w:rsid w:val="00F94384"/>
    <w:rsid w:val="00F9550F"/>
    <w:rsid w:val="00F95888"/>
    <w:rsid w:val="00FA10B6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01B0"/>
    <w:rsid w:val="00FD257F"/>
    <w:rsid w:val="00FD5BC1"/>
    <w:rsid w:val="00FD7544"/>
    <w:rsid w:val="00FE0D76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95E16"/>
  <w15:docId w15:val="{B0FD1AE8-D68C-4C3E-9134-9524AFF4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50D4A-3B5A-4B92-A7CA-E0D55886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15</cp:revision>
  <cp:lastPrinted>2023-05-11T04:47:00Z</cp:lastPrinted>
  <dcterms:created xsi:type="dcterms:W3CDTF">2023-05-17T08:39:00Z</dcterms:created>
  <dcterms:modified xsi:type="dcterms:W3CDTF">2023-11-20T10:48:00Z</dcterms:modified>
</cp:coreProperties>
</file>